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2C" w:rsidRPr="009B25F7" w:rsidRDefault="009B25F7" w:rsidP="009B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F7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B25F7" w:rsidRDefault="009B25F7" w:rsidP="009B2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школьном историко-краеведческом музее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аборатории </w:t>
      </w:r>
    </w:p>
    <w:p w:rsidR="009B25F7" w:rsidRDefault="009B25F7" w:rsidP="009B2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«Школьный корабль» МБОУ СОШ №2 г. Петушки Владимирской области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Герасимовича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25F7" w:rsidRDefault="009B25F7" w:rsidP="009B2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25F7" w:rsidRDefault="009B25F7" w:rsidP="009B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5F7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Руфаилович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Молодцов.</w:t>
      </w:r>
    </w:p>
    <w:p w:rsidR="009B25F7" w:rsidRDefault="009B25F7" w:rsidP="009B2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5F7" w:rsidRDefault="009B25F7" w:rsidP="009B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5F7">
        <w:rPr>
          <w:rFonts w:ascii="Times New Roman" w:hAnsi="Times New Roman" w:cs="Times New Roman"/>
          <w:b/>
          <w:sz w:val="28"/>
          <w:szCs w:val="28"/>
        </w:rPr>
        <w:t>На базе: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5F7">
        <w:rPr>
          <w:rFonts w:ascii="Times New Roman" w:hAnsi="Times New Roman" w:cs="Times New Roman"/>
          <w:sz w:val="28"/>
          <w:szCs w:val="28"/>
        </w:rPr>
        <w:t xml:space="preserve">МБОУ СОШ №2 г. Петушки имени </w:t>
      </w:r>
      <w:proofErr w:type="spellStart"/>
      <w:r w:rsidRPr="009B25F7">
        <w:rPr>
          <w:rFonts w:ascii="Times New Roman" w:hAnsi="Times New Roman" w:cs="Times New Roman"/>
          <w:sz w:val="28"/>
          <w:szCs w:val="28"/>
        </w:rPr>
        <w:t>Анания</w:t>
      </w:r>
      <w:proofErr w:type="spellEnd"/>
      <w:r w:rsidRPr="009B25F7">
        <w:rPr>
          <w:rFonts w:ascii="Times New Roman" w:hAnsi="Times New Roman" w:cs="Times New Roman"/>
          <w:sz w:val="28"/>
          <w:szCs w:val="28"/>
        </w:rPr>
        <w:t xml:space="preserve"> Герасимовича </w:t>
      </w:r>
      <w:proofErr w:type="spellStart"/>
      <w:r w:rsidRPr="009B25F7"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(общеобразовательная организация) ИНН: </w:t>
      </w:r>
      <w:r w:rsidRPr="009B25F7">
        <w:rPr>
          <w:rFonts w:ascii="Times New Roman" w:hAnsi="Times New Roman" w:cs="Times New Roman"/>
          <w:sz w:val="28"/>
          <w:szCs w:val="28"/>
        </w:rPr>
        <w:t>3321016110</w:t>
      </w: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5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Технические условия.</w:t>
      </w: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Музей "Школьный корабль" расположен в </w:t>
      </w:r>
      <w:proofErr w:type="spell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№26 на втором этаже здания. </w:t>
      </w:r>
      <w:proofErr w:type="gram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Общая полезная площадь помещения составляет 48 кв.м. Высота потолка - 420 см. Материал потолка - плитка (термопласт, цвет - белый).</w:t>
      </w:r>
      <w:proofErr w:type="gram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Стены - МДФ (цвет - светло-коричневый). Покрытие пола - линолеум (цвет - тёмно-коричневый). Три окна, закрытых системой жалюзи (цве</w:t>
      </w:r>
      <w:proofErr w:type="gram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т-</w:t>
      </w:r>
      <w:proofErr w:type="gram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белый). Помещение оборудовано пожарной сигнализацией. Освещение электрическое. </w:t>
      </w:r>
      <w:proofErr w:type="gram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Количество </w:t>
      </w:r>
      <w:proofErr w:type="spell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</w:t>
      </w:r>
      <w:proofErr w:type="spell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розеток - 2 шт. Количество </w:t>
      </w:r>
      <w:proofErr w:type="spell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</w:t>
      </w:r>
      <w:proofErr w:type="spell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выключателей - 2 шт. Помещение оборудовано витринами - шкафами (цвет - бежевый), в количестве - 16 шт. Верх витрины - стекло, крепёж.</w:t>
      </w:r>
      <w:proofErr w:type="gram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Стенды - 14 шт. Материал - </w:t>
      </w:r>
      <w:proofErr w:type="spell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оргалит</w:t>
      </w:r>
      <w:proofErr w:type="spell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Покрытие - плёнка (цве</w:t>
      </w:r>
      <w:proofErr w:type="gram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т-</w:t>
      </w:r>
      <w:proofErr w:type="gram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бордовый). В центре зала - инсталляция корабельной мачты с флагштоком. Вокруг мачты расположены демонстрационные столы - 4 шт. Помещение оборудовано мобильной </w:t>
      </w:r>
      <w:proofErr w:type="spell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мультимедийной</w:t>
      </w:r>
      <w:proofErr w:type="spell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установкой (проектор, экран, </w:t>
      </w:r>
      <w:proofErr w:type="spell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нетбук</w:t>
      </w:r>
      <w:proofErr w:type="spell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муз</w:t>
      </w:r>
      <w:proofErr w:type="gram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</w:t>
      </w:r>
      <w:proofErr w:type="gram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ентр). Посадочные места (на 25 чел) - по типу "</w:t>
      </w:r>
      <w:proofErr w:type="spell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банкетка</w:t>
      </w:r>
      <w:proofErr w:type="spell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  (цве</w:t>
      </w:r>
      <w:proofErr w:type="gramStart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т-</w:t>
      </w:r>
      <w:proofErr w:type="gramEnd"/>
      <w:r w:rsidRPr="009B25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бордовый).</w:t>
      </w:r>
    </w:p>
    <w:p w:rsidR="009B25F7" w:rsidRDefault="009B25F7" w:rsidP="009B25F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5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музея:</w:t>
      </w: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условий культурно - образовательной среды школы, способствующей успешной самореализации личности и воспитание на лучших примерах и традициях местного сообщества.</w:t>
      </w: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25F7" w:rsidRPr="009B25F7" w:rsidRDefault="009B25F7" w:rsidP="009B2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поисковой, исследовательской, просветительской деятельности с </w:t>
      </w:r>
      <w:proofErr w:type="gramStart"/>
      <w:r w:rsidRPr="009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25F7" w:rsidRPr="009B25F7" w:rsidRDefault="009B25F7" w:rsidP="009B2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и творческих способностей учащихся;</w:t>
      </w:r>
    </w:p>
    <w:p w:rsidR="009B25F7" w:rsidRPr="009B25F7" w:rsidRDefault="009B25F7" w:rsidP="009B2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организациями, учреждениями культуры и искусства, государственными структурами и т.д.</w:t>
      </w:r>
    </w:p>
    <w:p w:rsidR="009B25F7" w:rsidRPr="009B25F7" w:rsidRDefault="009B25F7" w:rsidP="009B2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истории школы, её традиций,</w:t>
      </w:r>
    </w:p>
    <w:p w:rsidR="009B25F7" w:rsidRPr="009B25F7" w:rsidRDefault="009B25F7" w:rsidP="009B2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пополнение музейного фонда.</w:t>
      </w: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25F7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9B25F7" w:rsidRDefault="009B25F7" w:rsidP="009B25F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Историко-краеведческий музей "Школьный корабль" - важная составляющая современной культурно образовательной среды МБОУ СОШ №2 г. Петушки, часть единого музейного пространства школы. Эффективный воспитательный центр, реализующий просветительскую и исследовательскую деятельность по школьному краеведению. На базе музея проводятся обучающие семинары муниципального и регионального уровня, ведётся работа среди учащихся по социальному проектированию. Миссия музея - научить воспитанника на практике осуществлять </w:t>
      </w:r>
      <w:r w:rsidRPr="009B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технологию проектов. Это выводит ребёнка за рамки урока и школы, погружает его в мир окружающей действительности, расширяет кругозор и область интересов.</w:t>
      </w:r>
    </w:p>
    <w:p w:rsidR="009B25F7" w:rsidRDefault="009B25F7" w:rsidP="009B25F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 xml:space="preserve">Историко-краеведческий музей "Школьный корабль" МБОУ СОШ №2 г. Петушки был открыт в 2007 году в результате реализации проекта большой коллективно-творческой игры - экспедиции с одноимённым названием. Целью игры-экспедиции стало изучение истории школы, изучение истории родного края. Совместная творческая деятельность на основе поиска объединила школьный коллектив - учеников, родителей, выпускников разных лет, педагогов школы и представителей различных  учреждений и организаций города и района. В ходе поэтапной работы собран и систематизирован интересный краеведческий материал, раскрывающий вехи школьного образования. Данный материал составил основу музейной экспозиции: от истоков </w:t>
      </w:r>
      <w:proofErr w:type="spellStart"/>
      <w:r w:rsidRPr="009B25F7">
        <w:rPr>
          <w:color w:val="000000"/>
          <w:sz w:val="28"/>
          <w:szCs w:val="28"/>
        </w:rPr>
        <w:t>Петушинской</w:t>
      </w:r>
      <w:proofErr w:type="spellEnd"/>
      <w:r w:rsidRPr="009B25F7">
        <w:rPr>
          <w:color w:val="000000"/>
          <w:sz w:val="28"/>
          <w:szCs w:val="28"/>
        </w:rPr>
        <w:t xml:space="preserve"> средней школы №2 до её сегодняшних дней. Актуальными направлениями деятельности музея являются: </w:t>
      </w:r>
      <w:r w:rsidRPr="009B25F7">
        <w:rPr>
          <w:rStyle w:val="a5"/>
          <w:color w:val="000000"/>
          <w:sz w:val="28"/>
          <w:szCs w:val="28"/>
        </w:rPr>
        <w:t>комплектование, учет, хранение и описание фондов музейных предметов; экспозиционно-выставочная работа; образовательно-воспитательная и культурно-просветительная работа; социальное проектирование и реализация приоритетных социальных проектов школы. </w:t>
      </w:r>
      <w:r w:rsidRPr="009B25F7">
        <w:rPr>
          <w:color w:val="000000"/>
          <w:sz w:val="28"/>
          <w:szCs w:val="28"/>
        </w:rPr>
        <w:t>Лучшими традициями музея являются: </w:t>
      </w:r>
      <w:r w:rsidRPr="009B25F7">
        <w:rPr>
          <w:rStyle w:val="a5"/>
          <w:color w:val="000000"/>
          <w:sz w:val="28"/>
          <w:szCs w:val="28"/>
        </w:rPr>
        <w:t>встречи поколений выпускников школы разных лет; постановки (исторические реконструкции) школьных традиций прошлого; участие в краеведческих конкурсах и фестивалях; проведение обучающих мастер-классов. </w:t>
      </w:r>
      <w:r w:rsidRPr="009B25F7">
        <w:rPr>
          <w:color w:val="000000"/>
          <w:sz w:val="28"/>
          <w:szCs w:val="28"/>
        </w:rPr>
        <w:t>На базе музея реализованы такие значимые социальные проекты школы как</w:t>
      </w:r>
      <w:r w:rsidRPr="009B25F7">
        <w:rPr>
          <w:rStyle w:val="a5"/>
          <w:color w:val="000000"/>
          <w:sz w:val="28"/>
          <w:szCs w:val="28"/>
        </w:rPr>
        <w:t> "</w:t>
      </w:r>
      <w:proofErr w:type="spellStart"/>
      <w:r w:rsidRPr="009B25F7">
        <w:rPr>
          <w:rStyle w:val="a5"/>
          <w:color w:val="000000"/>
          <w:sz w:val="28"/>
          <w:szCs w:val="28"/>
        </w:rPr>
        <w:t>Шуховская</w:t>
      </w:r>
      <w:proofErr w:type="spellEnd"/>
      <w:r w:rsidRPr="009B25F7">
        <w:rPr>
          <w:rStyle w:val="a5"/>
          <w:color w:val="000000"/>
          <w:sz w:val="28"/>
          <w:szCs w:val="28"/>
        </w:rPr>
        <w:t xml:space="preserve"> башня в Петушках" (в городе сохранён уникальный объект инженерной мысли - конструкция водонапорной сетчатой башни русского инженера В.Г. Шухова, стараниями школьников на объекте установлена мемориальная доска),  "Галерея педагогического мастерства"</w:t>
      </w:r>
      <w:proofErr w:type="gramStart"/>
      <w:r w:rsidRPr="009B25F7">
        <w:rPr>
          <w:rStyle w:val="a5"/>
          <w:color w:val="000000"/>
          <w:sz w:val="28"/>
          <w:szCs w:val="28"/>
        </w:rPr>
        <w:t xml:space="preserve"> ,</w:t>
      </w:r>
      <w:proofErr w:type="gramEnd"/>
      <w:r w:rsidRPr="009B25F7">
        <w:rPr>
          <w:rStyle w:val="a5"/>
          <w:color w:val="000000"/>
          <w:sz w:val="28"/>
          <w:szCs w:val="28"/>
        </w:rPr>
        <w:t xml:space="preserve"> "Школе - имя </w:t>
      </w:r>
      <w:proofErr w:type="spellStart"/>
      <w:r w:rsidRPr="009B25F7">
        <w:rPr>
          <w:rStyle w:val="a5"/>
          <w:color w:val="000000"/>
          <w:sz w:val="28"/>
          <w:szCs w:val="28"/>
        </w:rPr>
        <w:t>Манько</w:t>
      </w:r>
      <w:proofErr w:type="spellEnd"/>
      <w:r w:rsidRPr="009B25F7">
        <w:rPr>
          <w:rStyle w:val="a5"/>
          <w:color w:val="000000"/>
          <w:sz w:val="28"/>
          <w:szCs w:val="28"/>
        </w:rPr>
        <w:t xml:space="preserve">" (инициатива присвоения коллективу школы имени бывшего руководителя школы </w:t>
      </w:r>
      <w:proofErr w:type="spellStart"/>
      <w:r w:rsidRPr="009B25F7">
        <w:rPr>
          <w:rStyle w:val="a5"/>
          <w:color w:val="000000"/>
          <w:sz w:val="28"/>
          <w:szCs w:val="28"/>
        </w:rPr>
        <w:t>Анания</w:t>
      </w:r>
      <w:proofErr w:type="spellEnd"/>
      <w:r w:rsidRPr="009B25F7">
        <w:rPr>
          <w:rStyle w:val="a5"/>
          <w:color w:val="000000"/>
          <w:sz w:val="28"/>
          <w:szCs w:val="28"/>
        </w:rPr>
        <w:t xml:space="preserve"> Герасимовича </w:t>
      </w:r>
      <w:proofErr w:type="spellStart"/>
      <w:r w:rsidRPr="009B25F7">
        <w:rPr>
          <w:rStyle w:val="a5"/>
          <w:color w:val="000000"/>
          <w:sz w:val="28"/>
          <w:szCs w:val="28"/>
        </w:rPr>
        <w:t>Манько</w:t>
      </w:r>
      <w:proofErr w:type="spellEnd"/>
      <w:r w:rsidRPr="009B25F7">
        <w:rPr>
          <w:rStyle w:val="a5"/>
          <w:color w:val="000000"/>
          <w:sz w:val="28"/>
          <w:szCs w:val="28"/>
        </w:rPr>
        <w:t>), "Сердцем прикоснись к подвигу" (инициатива организации шествия Бессмертного полка в Петушках), "С миру по нитке" (организация необычной музейной экспозиции в школьном кабинете географии) и др. </w:t>
      </w:r>
      <w:r w:rsidRPr="009B25F7">
        <w:rPr>
          <w:color w:val="000000"/>
          <w:sz w:val="28"/>
          <w:szCs w:val="28"/>
        </w:rPr>
        <w:t xml:space="preserve">Музей активно взаимодействует с известными выпускниками школы. Среди них - сотрудники Министерства морского и речного флота РФ, Курчатовского центра в г. Москве, различных НИИ страны. Музей сотрудничает с представительными органами муниципального образования </w:t>
      </w:r>
      <w:proofErr w:type="spellStart"/>
      <w:r w:rsidRPr="009B25F7">
        <w:rPr>
          <w:color w:val="000000"/>
          <w:sz w:val="28"/>
          <w:szCs w:val="28"/>
        </w:rPr>
        <w:t>Петушинский</w:t>
      </w:r>
      <w:proofErr w:type="spellEnd"/>
      <w:r w:rsidRPr="009B25F7">
        <w:rPr>
          <w:color w:val="000000"/>
          <w:sz w:val="28"/>
          <w:szCs w:val="28"/>
        </w:rPr>
        <w:t xml:space="preserve"> район, местной администрацией, учреждениями культуры района (краеведческий музей в </w:t>
      </w:r>
      <w:proofErr w:type="gramStart"/>
      <w:r w:rsidRPr="009B25F7">
        <w:rPr>
          <w:color w:val="000000"/>
          <w:sz w:val="28"/>
          <w:szCs w:val="28"/>
        </w:rPr>
        <w:t>г</w:t>
      </w:r>
      <w:proofErr w:type="gramEnd"/>
      <w:r w:rsidRPr="009B25F7">
        <w:rPr>
          <w:color w:val="000000"/>
          <w:sz w:val="28"/>
          <w:szCs w:val="28"/>
        </w:rPr>
        <w:t>. Петушки, музей  Петуха, МБУК "Районный Центр прикладного и художественного творчества" и др.)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>Ссылка видео "Визитная карточка нашего музея" </w:t>
      </w:r>
      <w:hyperlink r:id="rId5" w:history="1">
        <w:r w:rsidRPr="009B25F7">
          <w:rPr>
            <w:rStyle w:val="a6"/>
            <w:color w:val="373890"/>
            <w:sz w:val="28"/>
            <w:szCs w:val="28"/>
          </w:rPr>
          <w:t>https://vk.com/video/@club79088572?z=video-79088572_170059053%2Fclub79088572%2Fpl_-79088572_-2</w:t>
        </w:r>
      </w:hyperlink>
      <w:r w:rsidRPr="009B25F7">
        <w:rPr>
          <w:color w:val="000000"/>
          <w:sz w:val="28"/>
          <w:szCs w:val="28"/>
        </w:rPr>
        <w:t> </w:t>
      </w:r>
    </w:p>
    <w:p w:rsidR="009B25F7" w:rsidRDefault="009B25F7" w:rsidP="009B2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5F7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  <w:shd w:val="clear" w:color="auto" w:fill="F6F6F6"/>
        </w:rPr>
        <w:t>Краткая характеристика основного и вспомогательного фонда музея.</w:t>
      </w:r>
    </w:p>
    <w:p w:rsidR="009B25F7" w:rsidRDefault="009B25F7" w:rsidP="009B25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учёте в основном фонде - 200 единиц хранения. Вспомогательный фонд насчитывает 150 единиц хранения. </w:t>
      </w:r>
      <w:proofErr w:type="gramStart"/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последние 5 лет основной фонд увеличился на 25% (50 единиц хранения), во вспомогательный фонд также добавлено 50 новых единиц хранения, среди которых исследовательские работы учащихся, памятные книги, дарения.</w:t>
      </w:r>
      <w:proofErr w:type="gramEnd"/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Основные источники поступления экспонатов: поисковые экспедиции (игра "Школьный корабль"), исследовательская деятельность учащихся в рамках </w:t>
      </w:r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социального проектирования, индивидуальные творческие задания,  дарения посетителей музея (родители, обучающиеся, выпускники, общественность).</w:t>
      </w:r>
      <w:proofErr w:type="gramEnd"/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География поступлений: г. Петушки, </w:t>
      </w:r>
      <w:proofErr w:type="spellStart"/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Петушинский</w:t>
      </w:r>
      <w:proofErr w:type="spellEnd"/>
      <w:r w:rsidRPr="009B2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Владимирская область, г. Москва, г. С-Петербург и другие регионы России, а также зарубежные туристические поездки (данные экспонаты представлены в разделе "С Миру по нитке").</w:t>
      </w:r>
      <w:proofErr w:type="gramEnd"/>
    </w:p>
    <w:p w:rsidR="009B25F7" w:rsidRDefault="009B25F7" w:rsidP="009B25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5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Значимые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наиболее </w:t>
      </w:r>
      <w:r w:rsidRPr="009B25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ценные экспонаты.</w:t>
      </w: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>1.Письма и военные почтовые карточки учеников школы - Защитников Отечества братьев Льва и Кима Кузьминых</w:t>
      </w:r>
      <w:proofErr w:type="gramStart"/>
      <w:r w:rsidRPr="009B25F7">
        <w:rPr>
          <w:color w:val="000000"/>
          <w:sz w:val="28"/>
          <w:szCs w:val="28"/>
        </w:rPr>
        <w:t xml:space="preserve"> ,</w:t>
      </w:r>
      <w:proofErr w:type="gramEnd"/>
      <w:r w:rsidRPr="009B25F7">
        <w:rPr>
          <w:color w:val="000000"/>
          <w:sz w:val="28"/>
          <w:szCs w:val="28"/>
        </w:rPr>
        <w:t xml:space="preserve"> героически погибших на фронтах Великой Отечественной войны ( кол-во 4 шт.) Переданы в музей 05.05.2009 г. родственницей Шадриной Галиной Васильевной.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 xml:space="preserve">2.Технический паспорт средней школы 1957-1958 </w:t>
      </w:r>
      <w:proofErr w:type="spellStart"/>
      <w:r w:rsidRPr="009B25F7">
        <w:rPr>
          <w:color w:val="000000"/>
          <w:sz w:val="28"/>
          <w:szCs w:val="28"/>
        </w:rPr>
        <w:t>у.г</w:t>
      </w:r>
      <w:proofErr w:type="spellEnd"/>
      <w:r w:rsidRPr="009B25F7">
        <w:rPr>
          <w:color w:val="000000"/>
          <w:sz w:val="28"/>
          <w:szCs w:val="28"/>
        </w:rPr>
        <w:t>. Содержит техническую и учебную информацию о школе. Передан в музей администрацией школы 01.09.2007 г.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>3.Модель атомохода "Арктика" в уменьшенном масштабе</w:t>
      </w:r>
      <w:proofErr w:type="gramStart"/>
      <w:r w:rsidRPr="009B25F7">
        <w:rPr>
          <w:color w:val="000000"/>
          <w:sz w:val="28"/>
          <w:szCs w:val="28"/>
        </w:rPr>
        <w:t xml:space="preserve"> ,</w:t>
      </w:r>
      <w:proofErr w:type="gramEnd"/>
      <w:r w:rsidRPr="009B25F7">
        <w:rPr>
          <w:color w:val="000000"/>
          <w:sz w:val="28"/>
          <w:szCs w:val="28"/>
        </w:rPr>
        <w:t xml:space="preserve"> в пластиковом коробе, подарочная с детальной проработкой всех внешних элементов. Дар сотрудников Курчатовского центра (</w:t>
      </w:r>
      <w:proofErr w:type="gramStart"/>
      <w:r w:rsidRPr="009B25F7">
        <w:rPr>
          <w:color w:val="000000"/>
          <w:sz w:val="28"/>
          <w:szCs w:val="28"/>
        </w:rPr>
        <w:t>г</w:t>
      </w:r>
      <w:proofErr w:type="gramEnd"/>
      <w:r w:rsidRPr="009B25F7">
        <w:rPr>
          <w:color w:val="000000"/>
          <w:sz w:val="28"/>
          <w:szCs w:val="28"/>
        </w:rPr>
        <w:t xml:space="preserve">. Москва) школе. Экспонат вручал музею академик, Герой Социалистического труда Николай Сидорович </w:t>
      </w:r>
      <w:proofErr w:type="spellStart"/>
      <w:r w:rsidRPr="009B25F7">
        <w:rPr>
          <w:color w:val="000000"/>
          <w:sz w:val="28"/>
          <w:szCs w:val="28"/>
        </w:rPr>
        <w:t>Хлопкин</w:t>
      </w:r>
      <w:proofErr w:type="spellEnd"/>
      <w:r w:rsidRPr="009B25F7">
        <w:rPr>
          <w:color w:val="000000"/>
          <w:sz w:val="28"/>
          <w:szCs w:val="28"/>
        </w:rPr>
        <w:t xml:space="preserve"> 06.10.2007 на торжественном вечере в честь 70-летия школы.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>4.Модель российской подводной лодки класса Дельта-4. Передал в дар музею от сотрудников Центрального конструкторского бюро морской техники "Рубин" выпускник школы 1966 г. Уткин А.А. 10.06.2012 г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 xml:space="preserve">5.Книга "История российского флота". Подарочное издание на русском и английском языках (параллельный текст), 304 страницы, авторы </w:t>
      </w:r>
      <w:proofErr w:type="spellStart"/>
      <w:r w:rsidRPr="009B25F7">
        <w:rPr>
          <w:color w:val="000000"/>
          <w:sz w:val="28"/>
          <w:szCs w:val="28"/>
        </w:rPr>
        <w:t>Грибовский</w:t>
      </w:r>
      <w:proofErr w:type="spellEnd"/>
      <w:r w:rsidRPr="009B25F7">
        <w:rPr>
          <w:color w:val="000000"/>
          <w:sz w:val="28"/>
          <w:szCs w:val="28"/>
        </w:rPr>
        <w:t xml:space="preserve"> В., </w:t>
      </w:r>
      <w:proofErr w:type="spellStart"/>
      <w:r w:rsidRPr="009B25F7">
        <w:rPr>
          <w:color w:val="000000"/>
          <w:sz w:val="28"/>
          <w:szCs w:val="28"/>
        </w:rPr>
        <w:t>Раздолгин</w:t>
      </w:r>
      <w:proofErr w:type="spellEnd"/>
      <w:r w:rsidRPr="009B25F7">
        <w:rPr>
          <w:color w:val="000000"/>
          <w:sz w:val="28"/>
          <w:szCs w:val="28"/>
        </w:rPr>
        <w:t xml:space="preserve"> А., год выпуска 2008. </w:t>
      </w:r>
      <w:proofErr w:type="spellStart"/>
      <w:r w:rsidRPr="009B25F7">
        <w:rPr>
          <w:color w:val="000000"/>
          <w:sz w:val="28"/>
          <w:szCs w:val="28"/>
        </w:rPr>
        <w:t>Меднёный</w:t>
      </w:r>
      <w:proofErr w:type="spellEnd"/>
      <w:r w:rsidRPr="009B25F7">
        <w:rPr>
          <w:color w:val="000000"/>
          <w:sz w:val="28"/>
          <w:szCs w:val="28"/>
        </w:rPr>
        <w:t xml:space="preserve"> переплёт. Переплетено вручную, золотой обрез. Дар музею от выпускника школы Уткина Анатолия Александровича.  Вручена 10.06.2012.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>6.Бюст В.И. Ленина. Гипс. 75Х65Х90. Садово-парковая скульптура 1950 гг. Оригинал, не реставрирован. Передал музею 25.08.2019 учитель физической культуры Николай Алексеевич Клопов. 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 xml:space="preserve">7.Аудиозапись беседы академика Николая Сидоровича </w:t>
      </w:r>
      <w:proofErr w:type="spellStart"/>
      <w:r w:rsidRPr="009B25F7">
        <w:rPr>
          <w:color w:val="000000"/>
          <w:sz w:val="28"/>
          <w:szCs w:val="28"/>
        </w:rPr>
        <w:t>Хлопкина</w:t>
      </w:r>
      <w:proofErr w:type="spellEnd"/>
      <w:r w:rsidRPr="009B25F7">
        <w:rPr>
          <w:color w:val="000000"/>
          <w:sz w:val="28"/>
          <w:szCs w:val="28"/>
        </w:rPr>
        <w:t xml:space="preserve"> с учащимися школы, сделанная в стенах Курчатовского центра в </w:t>
      </w:r>
      <w:proofErr w:type="gramStart"/>
      <w:r w:rsidRPr="009B25F7">
        <w:rPr>
          <w:color w:val="000000"/>
          <w:sz w:val="28"/>
          <w:szCs w:val="28"/>
        </w:rPr>
        <w:t>г</w:t>
      </w:r>
      <w:proofErr w:type="gramEnd"/>
      <w:r w:rsidRPr="009B25F7">
        <w:rPr>
          <w:color w:val="000000"/>
          <w:sz w:val="28"/>
          <w:szCs w:val="28"/>
        </w:rPr>
        <w:t xml:space="preserve">. Москве (территория Мемориального музея первого на евразийском континенте атомного реактора Ф-1). Запись сделана 17.06.2009. </w:t>
      </w:r>
      <w:proofErr w:type="gramStart"/>
      <w:r w:rsidRPr="009B25F7">
        <w:rPr>
          <w:color w:val="000000"/>
          <w:sz w:val="28"/>
          <w:szCs w:val="28"/>
        </w:rPr>
        <w:t>Передана</w:t>
      </w:r>
      <w:proofErr w:type="gramEnd"/>
      <w:r w:rsidRPr="009B25F7">
        <w:rPr>
          <w:color w:val="000000"/>
          <w:sz w:val="28"/>
          <w:szCs w:val="28"/>
        </w:rPr>
        <w:t xml:space="preserve"> в музей классным руководителем 10 класса - Соколовой Ниной Павловной.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>8.Школьный кинопроектор КПШ-4. Оригинал с набором учебных кинолент. Находился в учебной аудитории №28.Передала в музей учитель физики Устинова Евгения Михайловна 01.04.2011 г.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lastRenderedPageBreak/>
        <w:t>9-10.Фотоаппарат "Любитель -2" Съёмочный объектив Т-22 (50-е годы</w:t>
      </w:r>
      <w:proofErr w:type="gramStart"/>
      <w:r w:rsidRPr="009B25F7">
        <w:rPr>
          <w:color w:val="000000"/>
          <w:sz w:val="28"/>
          <w:szCs w:val="28"/>
        </w:rPr>
        <w:t xml:space="preserve">)., </w:t>
      </w:r>
      <w:proofErr w:type="gramEnd"/>
      <w:r w:rsidRPr="009B25F7">
        <w:rPr>
          <w:color w:val="000000"/>
          <w:sz w:val="28"/>
          <w:szCs w:val="28"/>
        </w:rPr>
        <w:t>Ручная видеокамера, 8 мм (60-е годы) Находились в учебной аудитории №28.Передала в музей учитель физики Устинова Евгения Михайловна 01.04.2011 г. </w:t>
      </w: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48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 xml:space="preserve">11.Самый первый компьютер в школе (на основе процессора </w:t>
      </w:r>
      <w:proofErr w:type="spellStart"/>
      <w:r w:rsidRPr="009B25F7">
        <w:rPr>
          <w:color w:val="000000"/>
          <w:sz w:val="28"/>
          <w:szCs w:val="28"/>
        </w:rPr>
        <w:t>Pentium</w:t>
      </w:r>
      <w:proofErr w:type="spellEnd"/>
      <w:r w:rsidRPr="009B25F7">
        <w:rPr>
          <w:color w:val="000000"/>
          <w:sz w:val="28"/>
          <w:szCs w:val="28"/>
        </w:rPr>
        <w:t xml:space="preserve"> II). </w:t>
      </w:r>
      <w:proofErr w:type="gramStart"/>
      <w:r w:rsidRPr="009B25F7">
        <w:rPr>
          <w:color w:val="000000"/>
          <w:sz w:val="28"/>
          <w:szCs w:val="28"/>
        </w:rPr>
        <w:t>Подарен</w:t>
      </w:r>
      <w:proofErr w:type="gramEnd"/>
      <w:r w:rsidRPr="009B25F7">
        <w:rPr>
          <w:color w:val="000000"/>
          <w:sz w:val="28"/>
          <w:szCs w:val="28"/>
        </w:rPr>
        <w:t xml:space="preserve"> школе в 1998 году выпускниками Н.С. </w:t>
      </w:r>
      <w:proofErr w:type="spellStart"/>
      <w:r w:rsidRPr="009B25F7">
        <w:rPr>
          <w:color w:val="000000"/>
          <w:sz w:val="28"/>
          <w:szCs w:val="28"/>
        </w:rPr>
        <w:t>Хлопкиным</w:t>
      </w:r>
      <w:proofErr w:type="spellEnd"/>
      <w:r w:rsidRPr="009B25F7">
        <w:rPr>
          <w:color w:val="000000"/>
          <w:sz w:val="28"/>
          <w:szCs w:val="28"/>
        </w:rPr>
        <w:t xml:space="preserve"> и А.А. Уткиным. Данный компьютер использовался для технических расчётов совместного российско-итальянского проекта строительства подводной морской техники в ЦКБ "Рубин"</w:t>
      </w:r>
      <w:proofErr w:type="gramStart"/>
      <w:r w:rsidRPr="009B25F7">
        <w:rPr>
          <w:color w:val="000000"/>
          <w:sz w:val="28"/>
          <w:szCs w:val="28"/>
        </w:rPr>
        <w:t xml:space="preserve"> .</w:t>
      </w:r>
      <w:proofErr w:type="gramEnd"/>
      <w:r w:rsidRPr="009B25F7">
        <w:rPr>
          <w:color w:val="000000"/>
          <w:sz w:val="28"/>
          <w:szCs w:val="28"/>
        </w:rPr>
        <w:t xml:space="preserve"> Со слов дарителей, после реализации проекта данный компьютер вместе с другой вычислительной техникой был оставлен российским учёным в свободное пользование. Впоследствии </w:t>
      </w:r>
      <w:proofErr w:type="gramStart"/>
      <w:r w:rsidRPr="009B25F7">
        <w:rPr>
          <w:color w:val="000000"/>
          <w:sz w:val="28"/>
          <w:szCs w:val="28"/>
        </w:rPr>
        <w:t>подарен</w:t>
      </w:r>
      <w:proofErr w:type="gramEnd"/>
      <w:r w:rsidRPr="009B25F7">
        <w:rPr>
          <w:color w:val="000000"/>
          <w:sz w:val="28"/>
          <w:szCs w:val="28"/>
        </w:rPr>
        <w:t xml:space="preserve"> школе. Три года "служил" нуждам школе. Находился до 2007 года в кабинете информатики. Передан музею 01.09.2007 г. завучем школы, учителем информатики Серовой В.И.</w:t>
      </w:r>
    </w:p>
    <w:p w:rsidR="009B25F7" w:rsidRDefault="009B25F7" w:rsidP="009B25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5F7">
        <w:rPr>
          <w:color w:val="000000"/>
          <w:sz w:val="28"/>
          <w:szCs w:val="28"/>
        </w:rPr>
        <w:t xml:space="preserve">12. Фрагмент школьной печи. Печь "голландка". </w:t>
      </w:r>
      <w:proofErr w:type="gramStart"/>
      <w:r w:rsidRPr="009B25F7">
        <w:rPr>
          <w:color w:val="000000"/>
          <w:sz w:val="28"/>
          <w:szCs w:val="28"/>
        </w:rPr>
        <w:t>Инсталлирована</w:t>
      </w:r>
      <w:proofErr w:type="gramEnd"/>
      <w:r w:rsidRPr="009B25F7">
        <w:rPr>
          <w:color w:val="000000"/>
          <w:sz w:val="28"/>
          <w:szCs w:val="28"/>
        </w:rPr>
        <w:t xml:space="preserve"> в пространство музея в процессе модернизации музейного помещения 01.12.2021 г.</w:t>
      </w:r>
    </w:p>
    <w:p w:rsidR="009B25F7" w:rsidRDefault="009B25F7" w:rsidP="009B25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25F7" w:rsidRPr="009B25F7" w:rsidRDefault="009B25F7" w:rsidP="009B25F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B25F7">
        <w:rPr>
          <w:b/>
          <w:color w:val="000000"/>
          <w:sz w:val="28"/>
          <w:szCs w:val="28"/>
        </w:rPr>
        <w:t>Контакты руководителя.</w:t>
      </w:r>
    </w:p>
    <w:p w:rsidR="009B25F7" w:rsidRDefault="009B25F7" w:rsidP="009B25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+7(910)777-93-00</w:t>
      </w:r>
    </w:p>
    <w:p w:rsidR="009B25F7" w:rsidRPr="009B25F7" w:rsidRDefault="009B25F7" w:rsidP="009B25F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152246"/>
          <w:sz w:val="18"/>
          <w:szCs w:val="18"/>
          <w:lang w:eastAsia="ru-RU"/>
        </w:rPr>
      </w:pPr>
      <w:proofErr w:type="spellStart"/>
      <w:r w:rsidRPr="009B25F7">
        <w:rPr>
          <w:rFonts w:ascii="Arial" w:eastAsia="Times New Roman" w:hAnsi="Arial" w:cs="Arial"/>
          <w:color w:val="152246"/>
          <w:sz w:val="18"/>
          <w:lang w:eastAsia="ru-RU"/>
        </w:rPr>
        <w:t>E-mail</w:t>
      </w:r>
      <w:proofErr w:type="spellEnd"/>
    </w:p>
    <w:p w:rsidR="009B25F7" w:rsidRPr="009B25F7" w:rsidRDefault="009B25F7" w:rsidP="009B25F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152246"/>
          <w:sz w:val="23"/>
          <w:szCs w:val="23"/>
          <w:lang w:eastAsia="ru-RU"/>
        </w:rPr>
      </w:pPr>
      <w:r w:rsidRPr="009B25F7">
        <w:rPr>
          <w:rFonts w:ascii="Arial" w:eastAsia="Times New Roman" w:hAnsi="Arial" w:cs="Arial"/>
          <w:color w:val="152246"/>
          <w:sz w:val="23"/>
          <w:szCs w:val="23"/>
          <w:lang w:eastAsia="ru-RU"/>
        </w:rPr>
        <w:t>mmr71@rambler.ru</w:t>
      </w:r>
    </w:p>
    <w:p w:rsidR="009B25F7" w:rsidRPr="009B25F7" w:rsidRDefault="009B25F7" w:rsidP="009B25F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152246"/>
          <w:sz w:val="18"/>
          <w:szCs w:val="18"/>
          <w:lang w:eastAsia="ru-RU"/>
        </w:rPr>
      </w:pPr>
      <w:r w:rsidRPr="009B25F7">
        <w:rPr>
          <w:rFonts w:ascii="Arial" w:eastAsia="Times New Roman" w:hAnsi="Arial" w:cs="Arial"/>
          <w:color w:val="152246"/>
          <w:sz w:val="18"/>
          <w:lang w:eastAsia="ru-RU"/>
        </w:rPr>
        <w:t>mmr71@rambler.ru</w:t>
      </w:r>
    </w:p>
    <w:p w:rsidR="009B25F7" w:rsidRPr="009B25F7" w:rsidRDefault="009B25F7" w:rsidP="009B25F7">
      <w:pPr>
        <w:shd w:val="clear" w:color="auto" w:fill="EEEEEE"/>
        <w:spacing w:after="100" w:line="240" w:lineRule="auto"/>
        <w:rPr>
          <w:rFonts w:ascii="Arial" w:eastAsia="Times New Roman" w:hAnsi="Arial" w:cs="Arial"/>
          <w:color w:val="152246"/>
          <w:sz w:val="23"/>
          <w:szCs w:val="23"/>
          <w:lang w:eastAsia="ru-RU"/>
        </w:rPr>
      </w:pPr>
      <w:r w:rsidRPr="009B25F7">
        <w:rPr>
          <w:rFonts w:ascii="Arial" w:eastAsia="Times New Roman" w:hAnsi="Arial" w:cs="Arial"/>
          <w:color w:val="152246"/>
          <w:sz w:val="23"/>
          <w:szCs w:val="23"/>
          <w:lang w:eastAsia="ru-RU"/>
        </w:rPr>
        <w:t>scoolboat@rambler.ru</w:t>
      </w:r>
    </w:p>
    <w:p w:rsidR="009B25F7" w:rsidRPr="009B25F7" w:rsidRDefault="009B25F7" w:rsidP="009B25F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B25F7" w:rsidRPr="009B25F7" w:rsidSect="009B25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B8B"/>
    <w:multiLevelType w:val="multilevel"/>
    <w:tmpl w:val="D9F0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25F7"/>
    <w:rsid w:val="008A43F6"/>
    <w:rsid w:val="009B25F7"/>
    <w:rsid w:val="00BD6358"/>
    <w:rsid w:val="00F608AC"/>
    <w:rsid w:val="00FB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5F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25F7"/>
    <w:rPr>
      <w:i/>
      <w:iCs/>
    </w:rPr>
  </w:style>
  <w:style w:type="character" w:styleId="a6">
    <w:name w:val="Hyperlink"/>
    <w:basedOn w:val="a0"/>
    <w:uiPriority w:val="99"/>
    <w:semiHidden/>
    <w:unhideWhenUsed/>
    <w:rsid w:val="009B25F7"/>
    <w:rPr>
      <w:color w:val="0000FF"/>
      <w:u w:val="single"/>
    </w:rPr>
  </w:style>
  <w:style w:type="character" w:customStyle="1" w:styleId="font-size-6">
    <w:name w:val="font-size-6"/>
    <w:basedOn w:val="a0"/>
    <w:rsid w:val="009B25F7"/>
  </w:style>
  <w:style w:type="character" w:customStyle="1" w:styleId="font-size-3">
    <w:name w:val="font-size-3"/>
    <w:basedOn w:val="a0"/>
    <w:rsid w:val="009B2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998">
                  <w:marLeft w:val="0"/>
                  <w:marRight w:val="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89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4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5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5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7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93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6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5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6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9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3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8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6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0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40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9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03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41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2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74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7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7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9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7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91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5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27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06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7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3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8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56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5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67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2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50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9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68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88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35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26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4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0298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62059">
                                      <w:marLeft w:val="0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6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7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02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7265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/@club79088572?z=video-79088572_170059053%2Fclub79088572%2Fpl_-79088572_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1359</Words>
  <Characters>7751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2024-09-24T20:45:00Z</dcterms:created>
  <dcterms:modified xsi:type="dcterms:W3CDTF">2024-09-24T20:55:00Z</dcterms:modified>
</cp:coreProperties>
</file>